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836EB4" w:rsidTr="00C931CB">
        <w:trPr>
          <w:tblCellSpacing w:w="15" w:type="dxa"/>
        </w:trPr>
        <w:tc>
          <w:tcPr>
            <w:tcW w:w="4633" w:type="dxa"/>
          </w:tcPr>
          <w:p w:rsidR="00836EB4" w:rsidRDefault="00836EB4" w:rsidP="00C931C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836EB4" w:rsidRDefault="00836EB4" w:rsidP="00C931CB">
            <w:pPr>
              <w:pStyle w:val="a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на заседании педагогического совета МБОУ «Прудковская ООШ»</w:t>
            </w:r>
          </w:p>
          <w:p w:rsidR="00836EB4" w:rsidRDefault="00836EB4" w:rsidP="00C931C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6EB4" w:rsidRDefault="00836EB4" w:rsidP="00C931C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836EB4" w:rsidRDefault="00836EB4" w:rsidP="00C931CB">
            <w:pPr>
              <w:pStyle w:val="a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приказом директора </w:t>
            </w:r>
          </w:p>
          <w:p w:rsidR="00836EB4" w:rsidRDefault="00836EB4" w:rsidP="00C931C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«Прудковская ООШ»          </w:t>
            </w:r>
          </w:p>
          <w:p w:rsidR="00836EB4" w:rsidRDefault="00836EB4" w:rsidP="00C931C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836EB4" w:rsidRDefault="00836EB4" w:rsidP="00C931C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  <w:p w:rsidR="00836EB4" w:rsidRDefault="00836EB4" w:rsidP="00C931CB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ПОЛОЖЕНИЕ</w:t>
      </w: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структуре, порядке разработки и утверждения рабочих программ,</w:t>
      </w: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учебных курсов, предметов, дисциплин (модулей) ФГОС</w:t>
      </w: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МБОУ «Прудковская основная общеобразовательная школа»</w:t>
      </w: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I. Общие положения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 Настоящее Положение разработано в соответствии с Федеральным законом от 29 декабря 2012 года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273 – ФЗ «Об образовании в Российской Федерации»,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Федеральным государственным образовательным стандартом, утвержденным приказом Министерства образования и науки от 06 октября 2009 г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373 «Об утверждении и введении в действие федерального государственного образовательного стандарта начального общего образования» п.19.5. 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1.2. Настоящее Положение определяет структуру и порядок разработки и утверждения рабочих программ учебных курсов, предметов, дисциплин (модулей), программ элективных курсов, дополнительных образовательных курсов на основе реализации ФГОС в МБОУ «Прудковская ООШ».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1.3. Рабочая программа является компонентом основных образовательных программ, средством фиксации содержания образования на уровне учебных предметов, элективных и дополнительных образовательных курсов.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1.4. Целью разработки Рабочей программы является сохранение единого образовательного пространства школы и предоставление широких возможностей для реализации различных технологий, подходов к построению учебного курса, предмета, дисциплины (модуля).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1.5. Составление Рабочей программы учебных предметов, элективных курсов, входит в компетенцию образовательного учреждения (ст. 28 ФЗ «Об образовании в Российской Федерации»). Рабочая программа разрабатывается на основе примерной (или авторской) программы для конкретного класса (группы), определяет содержание, последовательность изучения тем, количество часов на их усвоение, использование организационных форм обучения и т.п.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1.6. К рабочим программам, которые в совокупности определяют содержание деятельности школы в рамках реализации образовательной программы, относятся: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программы по учебным предметам;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программы элективных и учебных курсов;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программы дополнительных образовательных курсов.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1.7. Рабочая программа разрабатывается в целях: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обеспечения конституционного права граждан Российской Федерации на получение качественного общего образования;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-обеспечения достижения обучающимися результатов обучения в соответствии с федеральными государственными образовательными стандартами;</w:t>
      </w:r>
      <w:proofErr w:type="gramEnd"/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повышения профессиональной компетентности педагогов.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1.8 Рабочая программа – это учебная программа, разработанная на основе примерной программы (ст. 28 Закона РФ «Об образовании») для конкретного образовательного учреждения на уровень обучения:  (1 уровень: 1- 4 классы, 2 уровень: 5- 9 классы), определяющая содержание, последовательность изучения тем и количестве часов на их усвоение, использование организационных форм обучения.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1.9 Составление рабочих программ учебных курсов, предметов, дисциплин (модулей) входит в компетенцию образовательного учреждения (п. 2. ст. 32 Закона РФ «Об образовании»). Общеобразовательное учреждение несет ответственность за качество реализуемых рабочих программ.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1.10. К рабочим программам, которые в совокупности определяют содержание деятельности общеобразовательного учреждения в рамках реализации образовательной программы, относятся: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программы по учебным предметам;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программы элективных курсов;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программы факультативных курсов;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программы учебных курсов;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программы внеурочной деятельности.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1.10 Рабочие программы составляются на основе: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примерных программ по отдельным учебным предметам общего образования;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примерных программ по отдельным учебным предметам общего образования и авторских программ к линиям учебников, входящих в федеральный перечень УМК, рекомендованных Минобразования РФ к использованию в образовательном процессе;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примерных программ по отдельным учебным предметам общего образования и материалам авторского учебно-методического комплекса (при отсутствии соответствующих авторских программ к линии учебников, имеющихся в федеральном перечне).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1.11. Рабочая программа разрабатывается педагогом или группой педагогов на уровень обучения и проходит экспертизу на уровне общеобразовательного учреждения.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1.12. Количество часов, отводимых на освоение Рабочей программы, должно соответствовать Базисному учебному плану общеобразовательного учреждения.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1.13. Обязательный минимум содержания каждой Рабочей программы устанавливается в соответствии с основной образовательной программой, государственным образовательным стандартом, учебным планом школы.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1.14. Настоящее положение вступает в силу с момента издания приказа по школе и действует до издания нового соответствующего положения и приказа.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II. Оформление рабочей программы.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Рабочая программа должна быть оформлена по образцу, аккуратно, без исправлений выполнена на компьютере. Текст набирается в редакторе </w:t>
      </w:r>
      <w:proofErr w:type="spellStart"/>
      <w:r>
        <w:rPr>
          <w:rFonts w:ascii="Times New Roman" w:eastAsia="Times New Roman" w:hAnsi="Times New Roman" w:cs="Times New Roman"/>
          <w:sz w:val="28"/>
        </w:rPr>
        <w:t>TimesNewRoman</w:t>
      </w:r>
      <w:proofErr w:type="spellEnd"/>
      <w:r>
        <w:rPr>
          <w:rFonts w:ascii="Times New Roman" w:eastAsia="Times New Roman" w:hAnsi="Times New Roman" w:cs="Times New Roman"/>
          <w:sz w:val="28"/>
        </w:rPr>
        <w:t>, кегль 12-14, межстрочный интервал одинарный, выравнивание по ширине, поля: левое 2см.+ 2 см. переплет, верхнее и нижнее 2см., правое – 1см., центровка заголовков выделенная жирным шрифтом, лист формата А</w:t>
      </w:r>
      <w:proofErr w:type="gramStart"/>
      <w:r>
        <w:rPr>
          <w:rFonts w:ascii="Times New Roman" w:eastAsia="Times New Roman" w:hAnsi="Times New Roman" w:cs="Times New Roman"/>
          <w:sz w:val="28"/>
        </w:rPr>
        <w:t>4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, нумерация страницы в правом нижнем углу. Таблицы вставляются непосредственно в текст. Каждый новый раздел начинать с нового листа. 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Титульный лист не нумеруется, также как и листы приложения. Тематическое планирование представляется в виде таблицы. Список литературы строится в алфавитном порядке, с указанием полных выходных данных.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III. Структура и требования к разработке Рабочей программы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учебных курсов, предметов, дисциплин (модулей), элективных курсов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 Структура Рабочей программы составляется с учетом: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требований федеральных государственных образовательных стандартов;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обязательного минимума содержания учебных программ;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требований к уровню подготовки выпускников;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объема часов учебной нагрузки, определенного учебным планом образовательного учреждения для реализации учебных курсов, предметов,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дисциплин (модулей);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познавательных интересов учащихся;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выбора педагогом необходимого комплекта учебно-методического обеспечения.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Структура Рабочей программы включает следующие компоненты:</w:t>
      </w:r>
    </w:p>
    <w:p w:rsidR="004604E6" w:rsidRDefault="00527822">
      <w:pPr>
        <w:spacing w:after="0" w:line="240" w:lineRule="auto"/>
        <w:jc w:val="both"/>
        <w:rPr>
          <w:rFonts w:ascii="Calibri" w:eastAsia="Calibri" w:hAnsi="Calibri" w:cs="Calibri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Титульный лист</w:t>
      </w:r>
    </w:p>
    <w:p w:rsidR="004604E6" w:rsidRDefault="00527822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Пояснительная записка</w:t>
      </w:r>
    </w:p>
    <w:p w:rsidR="004604E6" w:rsidRDefault="00527822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Общая характеристика учебного предмета (курса)</w:t>
      </w:r>
    </w:p>
    <w:p w:rsidR="004604E6" w:rsidRDefault="00527822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Описание места учебного  предмета (курса) в учебном плане</w:t>
      </w:r>
    </w:p>
    <w:p w:rsidR="004604E6" w:rsidRDefault="00527822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Описание ценностных ориентиров содержания учебного предмета</w:t>
      </w:r>
    </w:p>
    <w:p w:rsidR="004604E6" w:rsidRDefault="00527822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Личностные, </w:t>
      </w:r>
      <w:proofErr w:type="spellStart"/>
      <w:r>
        <w:rPr>
          <w:rFonts w:ascii="Times New Roman" w:eastAsia="Times New Roman" w:hAnsi="Times New Roman" w:cs="Times New Roman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предметные результаты  освоения </w:t>
      </w:r>
      <w:r>
        <w:rPr>
          <w:rFonts w:ascii="Times New Roman" w:eastAsia="Times New Roman" w:hAnsi="Times New Roman" w:cs="Times New Roman"/>
          <w:i/>
          <w:sz w:val="28"/>
        </w:rPr>
        <w:t>конкретного</w:t>
      </w:r>
      <w:r>
        <w:rPr>
          <w:rFonts w:ascii="Times New Roman" w:eastAsia="Times New Roman" w:hAnsi="Times New Roman" w:cs="Times New Roman"/>
          <w:sz w:val="28"/>
        </w:rPr>
        <w:t xml:space="preserve"> учебного предмета (курса)</w:t>
      </w:r>
    </w:p>
    <w:p w:rsidR="004604E6" w:rsidRDefault="00527822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Содержание учебного предмета (курса)</w:t>
      </w:r>
    </w:p>
    <w:p w:rsidR="004604E6" w:rsidRDefault="00527822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Тематическое планирование с определением основных видов учебной деятельности обучающихся</w:t>
      </w:r>
    </w:p>
    <w:p w:rsidR="004604E6" w:rsidRDefault="00527822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Описание материально-технического обеспечения образовательного процесса.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 Примерные (типовые) учебные программы, разработанные на федеральном уровне, не могут использоваться в качестве рабочих программ, поскольку не содержат распределение учебного материала по годам обучения и отдельным темам.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2.4.Рабочая программа составляется с учетом требований к примерным (типовым) учебным программам.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2.5.Учитель составляет Рабочую программу на основе имеющихся примерных (типовых) учебных программ, авторских рабочих учебных программ. При этом Рабочая программа может отличаться от вышеназванных программ не более чем на 20 % (определять новый порядок изучения материала, изменять количество часов, вносить изменения в содержание изучаемой темы, дополнять (конкретизировать) требования к уровню подготовки обучающихся).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2.6. Титульный лист Рабочей программы должен содержать: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наименование образовательного учреждения;</w:t>
      </w:r>
    </w:p>
    <w:p w:rsidR="004604E6" w:rsidRDefault="00527822">
      <w:pPr>
        <w:spacing w:after="0" w:line="240" w:lineRule="auto"/>
        <w:jc w:val="both"/>
        <w:rPr>
          <w:rFonts w:ascii="TimesNewRomanPSMT" w:eastAsia="TimesNewRomanPSMT" w:hAnsi="TimesNewRomanPSMT" w:cs="TimesNewRomanPSMT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гриф утверждения и согласования программы (приложение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NewRomanPSMT" w:eastAsia="TimesNewRomanPSMT" w:hAnsi="TimesNewRomanPSMT" w:cs="TimesNewRomanPSMT"/>
          <w:sz w:val="28"/>
        </w:rPr>
        <w:t>)</w:t>
      </w:r>
    </w:p>
    <w:p w:rsidR="004604E6" w:rsidRDefault="004604E6">
      <w:pPr>
        <w:spacing w:after="0" w:line="240" w:lineRule="auto"/>
        <w:jc w:val="right"/>
        <w:rPr>
          <w:rFonts w:ascii="TimesNewRomanPSMT" w:eastAsia="TimesNewRomanPSMT" w:hAnsi="TimesNewRomanPSMT" w:cs="TimesNewRomanPSMT"/>
          <w:sz w:val="28"/>
        </w:rPr>
      </w:pPr>
    </w:p>
    <w:p w:rsidR="004604E6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Приложение к ООП НОО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079"/>
        <w:gridCol w:w="3052"/>
        <w:gridCol w:w="3342"/>
      </w:tblGrid>
      <w:tr w:rsidR="004604E6">
        <w:trPr>
          <w:trHeight w:val="1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Согласована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Руководитель ШМО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Нефедова С.П.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___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 «____» ________   2014г.</w:t>
            </w:r>
          </w:p>
          <w:p w:rsidR="004604E6" w:rsidRDefault="004604E6">
            <w:pPr>
              <w:spacing w:after="0" w:line="240" w:lineRule="auto"/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ind w:left="72" w:hanging="7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Рассмотрена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 заседании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педагогического</w:t>
            </w:r>
            <w:proofErr w:type="gramEnd"/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совета школы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__</w:t>
            </w:r>
          </w:p>
          <w:p w:rsidR="004604E6" w:rsidRDefault="00527822" w:rsidP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от «___.»._________ 2014г.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Утверждена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Директор МБОУ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«Прудковская ООШ»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Пчельникова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Т.В.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Приказ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_____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 «___»__________ 2014г.</w:t>
            </w:r>
          </w:p>
          <w:p w:rsidR="004604E6" w:rsidRDefault="004604E6">
            <w:pPr>
              <w:spacing w:after="0" w:line="240" w:lineRule="auto"/>
            </w:pPr>
          </w:p>
        </w:tc>
      </w:tr>
    </w:tbl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название учебного предмета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>курса, дисциплины (модуля), элективных курсов;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уровень обучения, на котором изучается учебный предмет, курс, дисциплина (модуль);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клас</w:t>
      </w:r>
      <w:proofErr w:type="gramStart"/>
      <w:r>
        <w:rPr>
          <w:rFonts w:ascii="Times New Roman" w:eastAsia="Times New Roman" w:hAnsi="Times New Roman" w:cs="Times New Roman"/>
          <w:sz w:val="28"/>
        </w:rPr>
        <w:t>с(</w:t>
      </w:r>
      <w:proofErr w:type="gramEnd"/>
      <w:r>
        <w:rPr>
          <w:rFonts w:ascii="Times New Roman" w:eastAsia="Times New Roman" w:hAnsi="Times New Roman" w:cs="Times New Roman"/>
          <w:sz w:val="28"/>
        </w:rPr>
        <w:t>ы);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составители рабочей программы;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год составления программы.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2.7. В тексте пояснительной записки  указывается:</w:t>
      </w:r>
    </w:p>
    <w:p w:rsidR="004604E6" w:rsidRDefault="00527822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вклад  учебного предмета в общее образование;</w:t>
      </w:r>
    </w:p>
    <w:p w:rsidR="004604E6" w:rsidRDefault="00527822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i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общие цели учебного предмета для уровня обучения; 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сроки реализации программы.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2.8. Компонент «Общая характеристика учебного предмета (курса)»: 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особенности содержания и методического аппарата УМК;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целевые установки для класса.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2.9. Компонент «Описание места учебного предмета (курса) в учебном плане»:</w:t>
      </w:r>
    </w:p>
    <w:p w:rsidR="004604E6" w:rsidRDefault="00527822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классы;</w:t>
      </w:r>
    </w:p>
    <w:p w:rsidR="004604E6" w:rsidRDefault="00527822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количество часов для изучения предмета в классах;</w:t>
      </w:r>
    </w:p>
    <w:p w:rsidR="004604E6" w:rsidRDefault="00527822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количество учебных недель;</w:t>
      </w:r>
    </w:p>
    <w:p w:rsidR="004604E6" w:rsidRDefault="00527822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количество тем регионального содержания по классам;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количество практических, контрольных, лабораторных работ, бесед, экскурсий и т.д. по классам.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2.10. Описание ценностных ориентиров содержания учебного предмета (примерные программы по предметам).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2.11. Личностные, </w:t>
      </w:r>
      <w:proofErr w:type="spellStart"/>
      <w:r>
        <w:rPr>
          <w:rFonts w:ascii="Times New Roman" w:eastAsia="Times New Roman" w:hAnsi="Times New Roman" w:cs="Times New Roman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предметные результаты освоения </w:t>
      </w:r>
      <w:r>
        <w:rPr>
          <w:rFonts w:ascii="Times New Roman" w:eastAsia="Times New Roman" w:hAnsi="Times New Roman" w:cs="Times New Roman"/>
          <w:i/>
          <w:sz w:val="28"/>
        </w:rPr>
        <w:t>конкретного</w:t>
      </w:r>
      <w:r>
        <w:rPr>
          <w:rFonts w:ascii="Times New Roman" w:eastAsia="Times New Roman" w:hAnsi="Times New Roman" w:cs="Times New Roman"/>
          <w:sz w:val="28"/>
        </w:rPr>
        <w:t xml:space="preserve"> учебного предмета, курса (примерные программы по предметам).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2.12. Содержание учебного курса, предмета: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перечень и название раздела и тем курса;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необходимое количество часов для изучения раздела, темы;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краткое содержание учебной темы.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2.13. Раздел рабочей программы «Тематическое планирование с определением основных видов учебной деятельности обучающихся» </w:t>
      </w:r>
    </w:p>
    <w:p w:rsidR="004604E6" w:rsidRDefault="00527822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перечень разделов, тем и последовательность их изучения;</w:t>
      </w:r>
    </w:p>
    <w:p w:rsidR="004604E6" w:rsidRDefault="00527822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- количество часов на изучение каждого раздела и каждой темы;</w:t>
      </w:r>
    </w:p>
    <w:p w:rsidR="004604E6" w:rsidRDefault="00527822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основные виды деятельности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Календарно-тематическое планирование является приложением к рабочей программе на уровень образования (приложение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 к рабочей программе). В зависимости от специфики предмета, учитель может добавить </w:t>
      </w:r>
      <w:proofErr w:type="gramStart"/>
      <w:r>
        <w:rPr>
          <w:rFonts w:ascii="Times New Roman" w:eastAsia="Times New Roman" w:hAnsi="Times New Roman" w:cs="Times New Roman"/>
          <w:sz w:val="28"/>
        </w:rPr>
        <w:t>колонки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содержащиеся в тематическом планировании.  Календарно - тематическое планирование обновляется ежегодно. Календарно-тематическое планирование находиться у учителя. 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2.14.  Описание материально-техническое обеспечение образовательного процесса: </w:t>
      </w:r>
    </w:p>
    <w:p w:rsidR="004604E6" w:rsidRDefault="00527822">
      <w:pPr>
        <w:spacing w:after="0" w:line="240" w:lineRule="auto"/>
        <w:ind w:left="3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средства  обучения: учебно-лабораторное оборудование и приборы, технические и электронные средства обучения и контроля знаний учащихся, учебная и справочная литература, цифровые образовательные ресурсы, демонстрационный и раздаточный дидактический материал;</w:t>
      </w:r>
    </w:p>
    <w:p w:rsidR="004604E6" w:rsidRDefault="00527822">
      <w:pPr>
        <w:spacing w:after="0" w:line="240" w:lineRule="auto"/>
        <w:ind w:left="3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список рекомендуемой учебно-методической литературы должен содержать используемый учителем учебно-методический комплекс (УМК) с обязательным указанием учебника, его номера в федеральном перечне и учебных пособий для учащихся, а также содержать полные выходные данные литературы;</w:t>
      </w:r>
    </w:p>
    <w:p w:rsidR="004604E6" w:rsidRDefault="0052782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дополнительная литература для учителя и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4604E6" w:rsidRDefault="00527822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- перечень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ЦОРов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ЭОРов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перечень обучающих справочно-информационных, контролирующих и прочих компьютерных программ, используемых в образовательном процессе.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IV. Сроки и порядок рассмотрения Рабочих программ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 Сроки и порядок рассмотрения Рабочей программы осуществляется следующим образом: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 Первый этап – с 01 июня по 30 июня – Рабочая программа рассматривается на заседании школьного методического объединения учителей (результаты рассмотрения заносятся в протокол) и согласовывается с директором;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3.3. Второй этап – с 01 августа </w:t>
      </w:r>
      <w:r w:rsidR="00AB3E01">
        <w:rPr>
          <w:rFonts w:ascii="Times New Roman" w:eastAsia="Times New Roman" w:hAnsi="Times New Roman" w:cs="Times New Roman"/>
          <w:sz w:val="28"/>
        </w:rPr>
        <w:t>по 31</w:t>
      </w:r>
      <w:bookmarkStart w:id="0" w:name="_GoBack"/>
      <w:bookmarkEnd w:id="0"/>
      <w:r w:rsidRPr="00AB3E01">
        <w:rPr>
          <w:rFonts w:ascii="Times New Roman" w:eastAsia="Times New Roman" w:hAnsi="Times New Roman" w:cs="Times New Roman"/>
          <w:sz w:val="28"/>
        </w:rPr>
        <w:t xml:space="preserve"> августа</w:t>
      </w:r>
      <w:r>
        <w:rPr>
          <w:rFonts w:ascii="Times New Roman" w:eastAsia="Times New Roman" w:hAnsi="Times New Roman" w:cs="Times New Roman"/>
          <w:sz w:val="28"/>
        </w:rPr>
        <w:t xml:space="preserve"> – Рабочая программа рассматривается на педагогическом совете и утверждается руководителем образовательного учреждения. 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3.4. После утверждения руководителем образовательного учреждения Рабочая программа становится нормативным документом, реализуемым в </w:t>
      </w:r>
      <w:r>
        <w:rPr>
          <w:rFonts w:ascii="Times New Roman" w:eastAsia="Times New Roman" w:hAnsi="Times New Roman" w:cs="Times New Roman"/>
          <w:sz w:val="28"/>
        </w:rPr>
        <w:lastRenderedPageBreak/>
        <w:t>образовательном учреждении. Общий перечень Рабочих программ утверждается приказом по общеобразовательному учреждению.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3.5 Рабочие программы по учебным предметам, элективным курсам, факультативным курсам, учебным курсам составляются на уровень обучения - ступень и прошиваются.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V.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реализацией Рабочих программ</w:t>
      </w:r>
    </w:p>
    <w:p w:rsidR="004604E6" w:rsidRDefault="00527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реализацией Рабочих программ осуществляется в соответствии с планом </w:t>
      </w:r>
      <w:proofErr w:type="spellStart"/>
      <w:r>
        <w:rPr>
          <w:rFonts w:ascii="Times New Roman" w:eastAsia="Times New Roman" w:hAnsi="Times New Roman" w:cs="Times New Roman"/>
          <w:sz w:val="28"/>
        </w:rPr>
        <w:t>внутришкольного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контроля.</w:t>
      </w: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527822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hd w:val="clear" w:color="auto" w:fill="FFFF00"/>
        </w:rPr>
      </w:pPr>
    </w:p>
    <w:p w:rsidR="004604E6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Приложение к ООП НОО</w:t>
      </w:r>
    </w:p>
    <w:p w:rsidR="004604E6" w:rsidRDefault="004604E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</w:rPr>
      </w:pP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Муниципальное бюджетное общеобразовательное учреждение</w:t>
      </w: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«Прудковская основная общеобразовательная школа»</w:t>
      </w: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4604E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101"/>
        <w:gridCol w:w="3186"/>
        <w:gridCol w:w="3186"/>
      </w:tblGrid>
      <w:tr w:rsidR="004604E6">
        <w:trPr>
          <w:trHeight w:val="1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Согласована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Руководитель ШМО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</w:t>
            </w:r>
          </w:p>
          <w:p w:rsidR="004604E6" w:rsidRDefault="00BD01C4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Гребенкина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Л.И.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___</w:t>
            </w:r>
          </w:p>
          <w:p w:rsidR="004604E6" w:rsidRDefault="00BD01C4">
            <w:pPr>
              <w:tabs>
                <w:tab w:val="left" w:pos="3420"/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 «____» ________   2015</w:t>
            </w:r>
            <w:r w:rsidR="00527822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  <w:p w:rsidR="004604E6" w:rsidRDefault="004604E6">
            <w:pPr>
              <w:spacing w:after="0" w:line="240" w:lineRule="auto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ind w:left="72" w:hanging="7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Рассмотрена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 заседании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педагогического</w:t>
            </w:r>
            <w:proofErr w:type="gramEnd"/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совета школы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__</w:t>
            </w:r>
          </w:p>
          <w:p w:rsidR="004604E6" w:rsidRDefault="00BD01C4" w:rsidP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от «___.»._________ 2015</w:t>
            </w:r>
            <w:r w:rsidR="00527822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Утверждена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Директор МБОУ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«Прудковская ООШ»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Пчельникова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Т.В.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Приказ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_____</w:t>
            </w:r>
          </w:p>
          <w:p w:rsidR="004604E6" w:rsidRDefault="00BD01C4">
            <w:pPr>
              <w:tabs>
                <w:tab w:val="left" w:pos="3420"/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 «___»__________ 2015</w:t>
            </w:r>
            <w:r w:rsidR="00527822">
              <w:rPr>
                <w:rFonts w:ascii="Times New Roman" w:eastAsia="Times New Roman" w:hAnsi="Times New Roman" w:cs="Times New Roman"/>
                <w:sz w:val="24"/>
              </w:rPr>
              <w:t>г.</w:t>
            </w:r>
          </w:p>
          <w:p w:rsidR="004604E6" w:rsidRDefault="004604E6">
            <w:pPr>
              <w:spacing w:after="0" w:line="240" w:lineRule="auto"/>
            </w:pPr>
          </w:p>
        </w:tc>
      </w:tr>
    </w:tbl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4604E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4604E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Рабочая программа</w:t>
      </w: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 учебному предмету</w:t>
      </w: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</w:t>
      </w:r>
      <w:r w:rsidR="00BD01C4">
        <w:rPr>
          <w:rFonts w:ascii="Times New Roman" w:eastAsia="Times New Roman" w:hAnsi="Times New Roman" w:cs="Times New Roman"/>
          <w:b/>
          <w:sz w:val="28"/>
        </w:rPr>
        <w:t>История</w:t>
      </w:r>
      <w:r>
        <w:rPr>
          <w:rFonts w:ascii="Times New Roman" w:eastAsia="Times New Roman" w:hAnsi="Times New Roman" w:cs="Times New Roman"/>
          <w:b/>
          <w:sz w:val="28"/>
        </w:rPr>
        <w:t>»</w:t>
      </w: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на уровень </w:t>
      </w:r>
      <w:r w:rsidR="00BD01C4">
        <w:rPr>
          <w:rFonts w:ascii="Times New Roman" w:eastAsia="Times New Roman" w:hAnsi="Times New Roman" w:cs="Times New Roman"/>
          <w:b/>
          <w:sz w:val="28"/>
        </w:rPr>
        <w:t>основного</w:t>
      </w:r>
      <w:r>
        <w:rPr>
          <w:rFonts w:ascii="Times New Roman" w:eastAsia="Times New Roman" w:hAnsi="Times New Roman" w:cs="Times New Roman"/>
          <w:b/>
          <w:sz w:val="28"/>
        </w:rPr>
        <w:t xml:space="preserve"> общего образования</w:t>
      </w:r>
    </w:p>
    <w:p w:rsidR="004604E6" w:rsidRDefault="00BD01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</w:t>
      </w:r>
      <w:r w:rsidR="00527822">
        <w:rPr>
          <w:rFonts w:ascii="Times New Roman" w:eastAsia="Times New Roman" w:hAnsi="Times New Roman" w:cs="Times New Roman"/>
          <w:b/>
          <w:sz w:val="28"/>
        </w:rPr>
        <w:t xml:space="preserve">  классы</w:t>
      </w: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527822" w:rsidP="00BD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Составил</w:t>
      </w:r>
      <w:r w:rsidR="00A1186F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: учитель </w:t>
      </w:r>
      <w:r w:rsidR="00BD01C4">
        <w:rPr>
          <w:rFonts w:ascii="Times New Roman" w:eastAsia="Times New Roman" w:hAnsi="Times New Roman" w:cs="Times New Roman"/>
          <w:sz w:val="28"/>
        </w:rPr>
        <w:t>истории</w:t>
      </w:r>
    </w:p>
    <w:p w:rsidR="00BD01C4" w:rsidRDefault="00BD01C4" w:rsidP="00BD01C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Власова Валентина Николаевна</w:t>
      </w: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2014 год</w:t>
      </w:r>
    </w:p>
    <w:p w:rsidR="00BD01C4" w:rsidRDefault="00BD01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36EB4" w:rsidRDefault="00836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36EB4" w:rsidRDefault="00836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</w:t>
      </w:r>
      <w:r>
        <w:rPr>
          <w:rFonts w:ascii="Segoe UI Symbol" w:eastAsia="Segoe UI Symbol" w:hAnsi="Segoe UI Symbol" w:cs="Segoe UI Symbol"/>
          <w:b/>
          <w:sz w:val="24"/>
        </w:rPr>
        <w:t>№</w:t>
      </w:r>
      <w:r w:rsidR="00836EB4">
        <w:rPr>
          <w:rFonts w:ascii="Times New Roman" w:eastAsia="Times New Roman" w:hAnsi="Times New Roman" w:cs="Times New Roman"/>
          <w:b/>
          <w:sz w:val="24"/>
        </w:rPr>
        <w:t xml:space="preserve"> 2</w:t>
      </w:r>
      <w:r>
        <w:rPr>
          <w:rFonts w:ascii="Times New Roman" w:eastAsia="Times New Roman" w:hAnsi="Times New Roman" w:cs="Times New Roman"/>
          <w:b/>
          <w:sz w:val="24"/>
        </w:rPr>
        <w:t xml:space="preserve"> к рабочей программе</w:t>
      </w:r>
    </w:p>
    <w:p w:rsidR="004604E6" w:rsidRDefault="004604E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</w:rPr>
      </w:pP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Муниципальное бюджетное общеобразовательное учреждение</w:t>
      </w: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«Прудковская основная общеобразовательная школа»</w:t>
      </w: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4604E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121"/>
        <w:gridCol w:w="3149"/>
        <w:gridCol w:w="3203"/>
      </w:tblGrid>
      <w:tr w:rsidR="004604E6">
        <w:trPr>
          <w:trHeight w:val="1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Согласована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Руководитель ШМО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Нефедова С.П.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___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 «____»  ________   2015г.</w:t>
            </w:r>
          </w:p>
          <w:p w:rsidR="004604E6" w:rsidRDefault="004604E6">
            <w:pPr>
              <w:spacing w:after="0" w:line="240" w:lineRule="auto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04E6" w:rsidRDefault="004604E6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Утверждена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Директор МБОУ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«Прудковская ООШ»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Пчельникова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Т.В.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Приказ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_____</w:t>
            </w:r>
          </w:p>
          <w:p w:rsidR="004604E6" w:rsidRDefault="00527822">
            <w:pPr>
              <w:tabs>
                <w:tab w:val="left" w:pos="3420"/>
                <w:tab w:val="left" w:pos="68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 «___»__________ 2015г.</w:t>
            </w:r>
          </w:p>
          <w:p w:rsidR="004604E6" w:rsidRDefault="004604E6">
            <w:pPr>
              <w:spacing w:after="0" w:line="240" w:lineRule="auto"/>
            </w:pPr>
          </w:p>
        </w:tc>
      </w:tr>
    </w:tbl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4604E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4604E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Календарно – тематическое планирование </w:t>
      </w: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по учебному  предмету </w:t>
      </w: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</w:t>
      </w:r>
      <w:r w:rsidR="0015684C">
        <w:rPr>
          <w:rFonts w:ascii="Times New Roman" w:eastAsia="Times New Roman" w:hAnsi="Times New Roman" w:cs="Times New Roman"/>
          <w:b/>
          <w:sz w:val="28"/>
        </w:rPr>
        <w:t>Музыка</w:t>
      </w:r>
      <w:r>
        <w:rPr>
          <w:rFonts w:ascii="Times New Roman" w:eastAsia="Times New Roman" w:hAnsi="Times New Roman" w:cs="Times New Roman"/>
          <w:b/>
          <w:sz w:val="28"/>
        </w:rPr>
        <w:t>»</w:t>
      </w: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на уровень начального общего образования </w:t>
      </w:r>
    </w:p>
    <w:p w:rsidR="004604E6" w:rsidRDefault="00527822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</w:t>
      </w:r>
      <w:r w:rsidR="0015684C">
        <w:rPr>
          <w:rFonts w:ascii="Times New Roman" w:eastAsia="Times New Roman" w:hAnsi="Times New Roman" w:cs="Times New Roman"/>
          <w:b/>
          <w:sz w:val="28"/>
        </w:rPr>
        <w:t>2</w:t>
      </w:r>
      <w:r>
        <w:rPr>
          <w:rFonts w:ascii="Times New Roman" w:eastAsia="Times New Roman" w:hAnsi="Times New Roman" w:cs="Times New Roman"/>
          <w:b/>
          <w:sz w:val="28"/>
        </w:rPr>
        <w:t xml:space="preserve">  класс</w:t>
      </w: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52782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Составитель: учитель начальных классов</w:t>
      </w:r>
    </w:p>
    <w:p w:rsidR="004604E6" w:rsidRDefault="0015684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Шишкина Людмила Васильевна</w:t>
      </w: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4604E6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604E6" w:rsidRDefault="00527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2015 год</w:t>
      </w:r>
    </w:p>
    <w:p w:rsidR="004604E6" w:rsidRDefault="004604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604E6" w:rsidRDefault="004604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4604E6" w:rsidSect="00E67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FF06B8"/>
    <w:multiLevelType w:val="multilevel"/>
    <w:tmpl w:val="D7E878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604E6"/>
    <w:rsid w:val="000D4517"/>
    <w:rsid w:val="0015684C"/>
    <w:rsid w:val="001D7135"/>
    <w:rsid w:val="001F31B5"/>
    <w:rsid w:val="004604E6"/>
    <w:rsid w:val="00527822"/>
    <w:rsid w:val="00836EB4"/>
    <w:rsid w:val="00A1186F"/>
    <w:rsid w:val="00AB3E01"/>
    <w:rsid w:val="00BD01C4"/>
    <w:rsid w:val="00E67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3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3E01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836EB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1960</Words>
  <Characters>11176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КомпКласс2</dc:creator>
  <cp:lastModifiedBy>КомпКласс2</cp:lastModifiedBy>
  <cp:revision>3</cp:revision>
  <cp:lastPrinted>2017-08-07T07:25:00Z</cp:lastPrinted>
  <dcterms:created xsi:type="dcterms:W3CDTF">2017-08-07T07:00:00Z</dcterms:created>
  <dcterms:modified xsi:type="dcterms:W3CDTF">2017-08-07T07:26:00Z</dcterms:modified>
</cp:coreProperties>
</file>